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describes new monoclonal antibodies against major capsid protein VP1 of Merkel cell polyomavirus. Produced monoclonal antibodies can be used for diagnosis of infection of Merkel  cell polyomavirus or Merkel cell carcinoma caused by said virus. The present invention describes new hybridomas 11A2 and 9G6 producing monoclonal antibodies against major capsid protein VP1 of Merkel  cell polyomavirus. Antibodies produced by hybridoma 11A2 recognize Merkel cell polyomavirus in the infected cells as determined by immunohistochemical method. Antibodies produced by hybridoma 9G6 does not react with the virus-infected cells.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