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Rescue system for light multi spindle helicopter. Two or more parachutes are thrown into sides after shutdown of the engine. Jet exhaust pulses from parachutes are mutually compensated. Attachment points of the parachutes are made above the machine's mass center. The system allows light multi spindle helicopter to lower down safely in accident.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