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(10) yra sudarytas iš korpuso (12-30) ir horizontalaus būgno (40), kuris turi tris perforuotas, cilindrines slėgimo kameras (56), kurios yra atviros priešinguose galuose. Būgnas (40) sukasi  palaipsniui taip, kad kiekviena iš slėgimo kamerų (56) paeiliui sulygiuoja su pakrovimo punktu (74), slėgimo punktu (100) ir iškrovimo punktu (114). Pakrovimo punktas (74) yra sudarytas iš pakrovimopriemonių (88, 90-96), skirtų medžiagų pakrovimui į slėgimo kamerą (56). Slėgimo punktas (100) yra sudarytas iš preso (110), kuris išilgai ašies patenka į slėgimo kamerą (56) ir suslegia ten esančiasmedžiagas, priversdamas skystąją frakciją nutekėti pro kameros skyles (60, 64). Iškrovimo punktą sudaro (114) motorizuotas išmetimo stūmoklis (122), kuris iš slėgimo kameros (56) išstumia suslėgtas medžiagas.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