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 xml:space="preserve">Daržovių duonelė su linų sėmenimis yra sveiko maisto produktas, kurį sudaro daiginti linų sėmenys, nedaiginti linų sėmenys, cukinijos, morkos, saldžiosios paprikos, svogūnai, česnakai, citrinų sultys, druska ir vanduo, o taip pat prieskoniai: krapai, petražolės, raudonėliai, bazilikai. Daržovės sumalamos mėsmale, gauta tešla dedama į specialią metalinę formą, kuri uždėta ant stiklo audinio dengto  teflonu. Nuėmus formą duonelė lieka ant stiklo audinio dengto teflonu, dedama į džiovintuvą ir džiovinama iki 45 oC temperatūroje. Toks maistas lengvai virškinamas, neapsunkina organizmo, suteikia sotumo, nes jame yra daug naudingų medžiagų: fermentų, vitaminų, kurie pasigamina natūraliai daiginimo proceso metu. 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