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Saulėgrąžų duonelė su kmynais ir linų sėmenimis yra sveiko maisto produktas, kurį sudaro nedaigintos saulėgrąžų sėklos, daigintos saulėgrąžų sėklos, nedaiginti linų sėmenys, daiginti linų sėmenys, cukinijos, česnakai, druska ir vanduo. Saulėgrąžų sėklos ir linų sėmenys bei kmynai su česnakais ir cukinijos sumalami mėsmale, gauta tešla dedama į specialią metalinę formą, kuri uždėta ant stiklo audinio dengto teflonu. Nuėmus formą duonelė lieka ant stiklo audinio dengto teflonu, dedama į džiovintuvą ir džiovinama iki 45o C temperatūroje. Toks maistas lengvai virškinamas, neapsunkina organizmo, suteikia sotumo, nes jame yra daug naudingų medžiagų: fermentų, vitaminų, kurie pasigamina natūraliai daiginimo proceso metu.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