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energetics. Calorific machine comprises heat capacities, coolant pipes, insulated, taps, valves, circulating pumps, compressors, thermo sensors and control module, and a capacities of cooled module by pipe and compressor are connected to the heat capacity of the module, while the latter by coolant tube and a compressor connected to the container so hot that the heat from the cold tank consistently moved to hotter containers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