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and feed supplements production, specifically to production of supplements from cyanobacteria. Cyanobacteria Spirulina platensis is cultured in seewater imitating medium suplemented with trace elements. The obtained biomass is used for extraction C-phycocyanin and the rest of biomass can bee preserved by carbohydrates. C-phycocyanin is extracting from demineralized cyanobacteria biomass, from cold disintegrated cyanobacteria cells, carrying out the extraction with distiled water for 24 hours at 2-5 oC in the dark. The resulting pigment is assessed by spectrophotometrically mesuring the density at 620 nm and 280 nm wavelength. The addition of derived product to the animal diet strengthens the immune system, improves nutrient digestibility and conversion of animals. Supplement daily dose is 1-100 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