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Minosvaidžio minos imitatoriaus sprogdiklis priskiriamas karo pramonės sričiai, konkrečiai gali būti naudojamas pusiau natūralaus šaudymo iš minosvaidžių treniruokliuose, skirtuose apmokyti karius šaudyti iš minosvaidžių. Siekiant sukurti maksimaliai paprastą ir pigią, bet patikimą ir saugią minosvaidžio minos imitatoriaus sprogdiklio konstrukciją, veikiančią prie bet kokių grunto sąlygų, minosvaidžio minos imitatoriaus sprogdiklyje, kurį sudaro gaubtelis (2), galvutė (3) su jos viduje įmontuota smeige (1) ir kapsulė-detonatorius (4), gaubtelis (2) yra cilindro formos, su kūgio formos viršutine dalimi, apatinė jo dalis išplatinta iki minosvaidžio vamzdžio (5) vidinės sienelės, o jo viduje, su tarpu nuo viršaus įmontuota gaubtelio (2) vidinį skersmenį atitinkanti galvutė (3), kurios apatinė dalis yra išplatinta iki minosvaidžio vamzdžio (5) vidinės sienelės, su įmontuota jos apatinėje dalyje kapsule – detonatoriumi (4), be to gaubtelis (2) cilindrinėje savo dalyje turi išdėstytas įpjovas (6), o smeigės (1) smailigalis yra nukreiptas į kapsulės-detonatoriaus (4) pusę.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