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lazerinių technologijų sričiai ir yra skirtas šviesos impulsų suminio dažnio generavimo būdui, susumuojant šių impulsų dažnius kvadratinio jautrio neteisinėje medžiagoje. Siekiant  padidinti generuojamų suminio dažnio impulsų energiją bei gauti trumpesnės trukmės suminio dažnio impulsus nei pradiniai šviesos impulsai į kvadratinio jautrio netiesinės medžiagos įėjimo galą šviesos impulsus nukreipia poromis arba atskirai po vieną impulsą. Kiekvienos poros pirmas šviesos impulsas arba atskiro šviesos impulso pirmoji dalis pirmą kartą praeina kvadratinio jautrio netiesinę medžiagą, joje nesukeliant netiesinės sąveikos, po to poros pirmas impulsas arba atskiro šviesos impulso pirmoji dalis grąžinamas(a) atgal ir nukreipiamas(a) į kvadratinio jautrio netiesinės medžiagos įėjimo galą. Antrą kartą sklisdamas grąžintas minėtas poros pirmas šviesos impulsas arba atskiro impulso pirmoji dalis persikloja su pirmą kartą sklindančiu per kvadratinio jautrio netesinę medžiagą tos pačios poros antruoju šviesos impulsu arba atitinkamai su atskiro impulso antra dalimi ir užtikrinant tarp šių impulsų fazinio sinchronizmo sąlygas, vyksta efektyvi netiesinė sąveika, o pirmą ir antrąkartą kvadratinio jautrio neteisinėje medžiagoje sklindantys kiekvienos poros impulsai arba atskiro impulso dalys apsijungia į suminio dažnio šviesos impulsus.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