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worn out tires processing area, where rubber crumbs can be used for producing tires and other rubber products, road building or construction products. The aim is to reduce the environmental pollution and recycling of this type production is based on the re- use them in new constructions. Crushing device for worn out protector consists of a tire storage attachment mechanism A, which consists of a disk (1), with interchangeable pins (2), on which the tire (3) can be fitted. In the center of the disk (1) is a sleeve (4) which is connected to the tire rotation mechanism B  shaft (5). On the other side the tire is pressed against a removable and / or replaceable flat ring (6) and nuts (7). The cutting mechanism C consists on a base (8) fixed a pad (9) with the longitudinal and transverse feed rates, on which is mounted a plate (11), on which is mounted a circular saw set ( 12) on in bearing supports ( 13 ) fixed shaft (14) which is connected via a drive belt ( 15) to an electric motor ( 16) ( M2 ).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