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novel compounds of formula (I) which exhibit enhaced photochromic characteristcs as compared to known spiropyrans and which may be used as molecular photoswitches. The method of production of new compounds and intermediates for preparation thereof are also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