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B3F" w:rsidRPr="005A3B3F" w:rsidRDefault="005A3B3F" w:rsidP="005A3B3F">
      <w:pPr>
        <w:spacing w:line="360" w:lineRule="auto"/>
        <w:ind w:firstLine="567"/>
        <w:jc w:val="both"/>
        <w:rPr>
          <w:rFonts w:ascii="Helvetica" w:hAnsi="Helvetica"/>
        </w:rPr>
      </w:pPr>
      <w:r w:rsidRPr="005A3B3F">
        <w:rPr>
          <w:rFonts w:ascii="Helvetica" w:hAnsi="Helvetica"/>
        </w:rPr>
        <w:t xml:space="preserve">1. Atrama galvai kelionėms traukiniu, turinti priemonę žmogaus galvai ar kaklui paremti, </w:t>
      </w:r>
      <w:r>
        <w:rPr>
          <w:rFonts w:ascii="Helvetica" w:hAnsi="Helvetica"/>
        </w:rPr>
        <w:t xml:space="preserve"> </w:t>
      </w:r>
      <w:r w:rsidRPr="005A3B3F">
        <w:rPr>
          <w:rFonts w:ascii="Helvetica" w:hAnsi="Helvetica"/>
        </w:rPr>
        <w:t>b e s i s k i r i a n t i</w:t>
      </w:r>
      <w:r>
        <w:rPr>
          <w:rFonts w:ascii="Helvetica" w:hAnsi="Helvetica"/>
        </w:rPr>
        <w:t xml:space="preserve">  </w:t>
      </w:r>
      <w:r w:rsidRPr="005A3B3F">
        <w:rPr>
          <w:rFonts w:ascii="Helvetica" w:hAnsi="Helvetica"/>
        </w:rPr>
        <w:t>tuo, kad sudaryta iš odinio paminkštinimo su dvisluoksniu porolonu,</w:t>
      </w:r>
      <w:r>
        <w:rPr>
          <w:rFonts w:ascii="Helvetica" w:hAnsi="Helvetica"/>
        </w:rPr>
        <w:t xml:space="preserve"> </w:t>
      </w:r>
      <w:r w:rsidRPr="005A3B3F">
        <w:rPr>
          <w:rFonts w:ascii="Helvetica" w:hAnsi="Helvetica"/>
        </w:rPr>
        <w:t xml:space="preserve">plastikinio atlošo, </w:t>
      </w:r>
      <w:proofErr w:type="spellStart"/>
      <w:r w:rsidRPr="005A3B3F">
        <w:rPr>
          <w:rFonts w:ascii="Helvetica" w:hAnsi="Helvetica"/>
        </w:rPr>
        <w:t>atlošo</w:t>
      </w:r>
      <w:proofErr w:type="spellEnd"/>
      <w:r w:rsidRPr="005A3B3F">
        <w:rPr>
          <w:rFonts w:ascii="Helvetica" w:hAnsi="Helvetica"/>
        </w:rPr>
        <w:t xml:space="preserve"> pagrindo, kaištinio spyruoklinio fiksatoriaus, teleskopinio vamzdelio 15 mm, teleskopinio vamzdelio 20 mm, veržlinio cilindriuko, modifikuoto standartinio stiklų laikiklio, standartinės tvirtinimo rankenėlės.</w:t>
      </w:r>
    </w:p>
    <w:p w:rsidR="005A3B3F" w:rsidRPr="005A3B3F" w:rsidRDefault="005A3B3F" w:rsidP="005A3B3F">
      <w:pPr>
        <w:spacing w:line="360" w:lineRule="auto"/>
        <w:ind w:firstLine="567"/>
        <w:jc w:val="both"/>
        <w:rPr>
          <w:rFonts w:ascii="Helvetica" w:hAnsi="Helvetica"/>
        </w:rPr>
      </w:pPr>
    </w:p>
    <w:p w:rsidR="005A3B3F" w:rsidRPr="005A3B3F" w:rsidRDefault="005A3B3F" w:rsidP="005A3B3F">
      <w:pPr>
        <w:spacing w:line="360" w:lineRule="auto"/>
        <w:ind w:firstLine="567"/>
        <w:jc w:val="both"/>
        <w:rPr>
          <w:rFonts w:ascii="Helvetica" w:hAnsi="Helvetica"/>
        </w:rPr>
      </w:pPr>
      <w:r w:rsidRPr="005A3B3F">
        <w:rPr>
          <w:rFonts w:ascii="Helvetica" w:hAnsi="Helvetica"/>
        </w:rPr>
        <w:t xml:space="preserve">2. Atrama galvai kelionėms traukiniu pagal </w:t>
      </w:r>
      <w:r w:rsidRPr="005A3B3F">
        <w:rPr>
          <w:rFonts w:ascii="Helvetica" w:hAnsi="Helvetica"/>
          <w:lang w:val="pt-BR"/>
        </w:rPr>
        <w:t xml:space="preserve">1 </w:t>
      </w:r>
      <w:r w:rsidRPr="005A3B3F">
        <w:rPr>
          <w:rFonts w:ascii="Helvetica" w:hAnsi="Helvetica"/>
        </w:rPr>
        <w:t>punktą</w:t>
      </w:r>
      <w:r w:rsidR="005F0973">
        <w:rPr>
          <w:rFonts w:ascii="Helvetica" w:hAnsi="Helvetica"/>
        </w:rPr>
        <w:t xml:space="preserve"> </w:t>
      </w:r>
      <w:r w:rsidRPr="005A3B3F">
        <w:rPr>
          <w:rFonts w:ascii="Helvetica" w:hAnsi="Helvetica"/>
        </w:rPr>
        <w:t xml:space="preserve"> b e s i s k i r i a n t i </w:t>
      </w:r>
      <w:r w:rsidR="005F0973">
        <w:rPr>
          <w:rFonts w:ascii="Helvetica" w:hAnsi="Helvetica"/>
        </w:rPr>
        <w:t xml:space="preserve"> </w:t>
      </w:r>
      <w:r w:rsidRPr="005A3B3F">
        <w:rPr>
          <w:rFonts w:ascii="Helvetica" w:hAnsi="Helvetica"/>
        </w:rPr>
        <w:t>tuo, kad modifikuotu standartiniu stiklų laikikliu atrama tvirtinama prie traukinio stiklo.</w:t>
      </w:r>
    </w:p>
    <w:p w:rsidR="005A3B3F" w:rsidRPr="005A3B3F" w:rsidRDefault="005A3B3F" w:rsidP="005A3B3F">
      <w:pPr>
        <w:spacing w:line="360" w:lineRule="auto"/>
        <w:ind w:firstLine="567"/>
        <w:jc w:val="both"/>
        <w:rPr>
          <w:rFonts w:ascii="Helvetica" w:hAnsi="Helvetica"/>
        </w:rPr>
      </w:pPr>
    </w:p>
    <w:p w:rsidR="005A3B3F" w:rsidRPr="005A3B3F" w:rsidRDefault="005A3B3F" w:rsidP="005A3B3F">
      <w:pPr>
        <w:spacing w:line="360" w:lineRule="auto"/>
        <w:ind w:firstLine="567"/>
        <w:jc w:val="both"/>
        <w:rPr>
          <w:rFonts w:ascii="Helvetica" w:hAnsi="Helvetica"/>
        </w:rPr>
      </w:pPr>
      <w:r w:rsidRPr="005A3B3F">
        <w:rPr>
          <w:rFonts w:ascii="Helvetica" w:hAnsi="Helvetica"/>
        </w:rPr>
        <w:t xml:space="preserve">3. Atrama galvai kelionėms traukiniu pagal </w:t>
      </w:r>
      <w:r w:rsidRPr="005A3B3F">
        <w:rPr>
          <w:rFonts w:ascii="Helvetica" w:hAnsi="Helvetica"/>
          <w:lang w:val="pt-BR"/>
        </w:rPr>
        <w:t>1 punkt</w:t>
      </w:r>
      <w:r w:rsidRPr="005A3B3F">
        <w:rPr>
          <w:rFonts w:ascii="Helvetica" w:hAnsi="Helvetica"/>
        </w:rPr>
        <w:t xml:space="preserve">ą </w:t>
      </w:r>
      <w:r w:rsidR="005F0973">
        <w:rPr>
          <w:rFonts w:ascii="Helvetica" w:hAnsi="Helvetica"/>
        </w:rPr>
        <w:t xml:space="preserve"> </w:t>
      </w:r>
      <w:r w:rsidRPr="005A3B3F">
        <w:rPr>
          <w:rFonts w:ascii="Helvetica" w:hAnsi="Helvetica"/>
        </w:rPr>
        <w:t>b e s i s k i r i a n t i</w:t>
      </w:r>
      <w:r w:rsidR="005F0973">
        <w:rPr>
          <w:rFonts w:ascii="Helvetica" w:hAnsi="Helvetica"/>
        </w:rPr>
        <w:t xml:space="preserve"> </w:t>
      </w:r>
      <w:r w:rsidRPr="005A3B3F">
        <w:rPr>
          <w:rFonts w:ascii="Helvetica" w:hAnsi="Helvetica"/>
        </w:rPr>
        <w:t xml:space="preserve"> tuo, kad turi dviejų skirtingų diametrų konstrukcinius vamzdelius, kurie reguliuojasi ilgiu ir palinkimo kampu.</w:t>
      </w:r>
    </w:p>
    <w:p w:rsidR="005A3B3F" w:rsidRPr="005A3B3F" w:rsidRDefault="005A3B3F" w:rsidP="005A3B3F">
      <w:pPr>
        <w:spacing w:line="360" w:lineRule="auto"/>
        <w:ind w:firstLine="567"/>
        <w:jc w:val="both"/>
        <w:rPr>
          <w:rFonts w:ascii="Helvetica" w:hAnsi="Helvetica"/>
        </w:rPr>
      </w:pPr>
    </w:p>
    <w:p w:rsidR="005A3B3F" w:rsidRPr="005A3B3F" w:rsidRDefault="005A3B3F" w:rsidP="005A3B3F">
      <w:pPr>
        <w:spacing w:line="360" w:lineRule="auto"/>
        <w:ind w:firstLine="567"/>
        <w:jc w:val="both"/>
        <w:rPr>
          <w:rFonts w:ascii="Helvetica" w:hAnsi="Helvetica"/>
        </w:rPr>
      </w:pPr>
      <w:r w:rsidRPr="005A3B3F">
        <w:rPr>
          <w:rFonts w:ascii="Helvetica" w:hAnsi="Helvetica"/>
        </w:rPr>
        <w:t>4. Atrama galvai kelionėms traukiniu pagal 1-3 punktą</w:t>
      </w:r>
      <w:r w:rsidR="005F0973">
        <w:rPr>
          <w:rFonts w:ascii="Helvetica" w:hAnsi="Helvetica"/>
        </w:rPr>
        <w:t xml:space="preserve"> </w:t>
      </w:r>
      <w:r w:rsidRPr="005A3B3F">
        <w:rPr>
          <w:rFonts w:ascii="Helvetica" w:hAnsi="Helvetica"/>
        </w:rPr>
        <w:t xml:space="preserve"> b e s i s k i r i a n t i</w:t>
      </w:r>
      <w:r w:rsidR="005F0973">
        <w:rPr>
          <w:rFonts w:ascii="Helvetica" w:hAnsi="Helvetica"/>
        </w:rPr>
        <w:t xml:space="preserve"> </w:t>
      </w:r>
      <w:r w:rsidRPr="005A3B3F">
        <w:rPr>
          <w:rFonts w:ascii="Helvetica" w:hAnsi="Helvetica"/>
        </w:rPr>
        <w:t xml:space="preserve"> tuo, kad skirtingų diametrų konstrukciniai vamzdeliai pasirinkus jų ilgį fiksuojami veržliniu cilindriuku.</w:t>
      </w:r>
    </w:p>
    <w:p w:rsidR="005A3B3F" w:rsidRPr="005A3B3F" w:rsidRDefault="005A3B3F" w:rsidP="005A3B3F">
      <w:pPr>
        <w:spacing w:line="360" w:lineRule="auto"/>
        <w:ind w:firstLine="567"/>
        <w:jc w:val="both"/>
        <w:rPr>
          <w:rFonts w:ascii="Helvetica" w:hAnsi="Helvetica"/>
        </w:rPr>
      </w:pPr>
    </w:p>
    <w:p w:rsidR="005A3B3F" w:rsidRPr="005A3B3F" w:rsidRDefault="005A3B3F" w:rsidP="005A3B3F">
      <w:pPr>
        <w:spacing w:line="360" w:lineRule="auto"/>
        <w:ind w:firstLine="567"/>
        <w:jc w:val="both"/>
        <w:rPr>
          <w:rFonts w:ascii="Helvetica" w:hAnsi="Helvetica"/>
        </w:rPr>
      </w:pPr>
      <w:r w:rsidRPr="005A3B3F">
        <w:rPr>
          <w:rFonts w:ascii="Helvetica" w:hAnsi="Helvetica"/>
        </w:rPr>
        <w:t>5. Atrama galvai kelionėms traukiniu pagal 1-4 punktą</w:t>
      </w:r>
      <w:r w:rsidR="005F0973">
        <w:rPr>
          <w:rFonts w:ascii="Helvetica" w:hAnsi="Helvetica"/>
        </w:rPr>
        <w:t xml:space="preserve">  </w:t>
      </w:r>
      <w:r w:rsidRPr="005A3B3F">
        <w:rPr>
          <w:rFonts w:ascii="Helvetica" w:hAnsi="Helvetica"/>
        </w:rPr>
        <w:t xml:space="preserve">b e s i s k i r i a n t i </w:t>
      </w:r>
      <w:r w:rsidR="005F0973">
        <w:rPr>
          <w:rFonts w:ascii="Helvetica" w:hAnsi="Helvetica"/>
        </w:rPr>
        <w:t xml:space="preserve"> </w:t>
      </w:r>
      <w:r w:rsidRPr="005A3B3F">
        <w:rPr>
          <w:rFonts w:ascii="Helvetica" w:hAnsi="Helvetica"/>
        </w:rPr>
        <w:t>tuo, kad pagrindinė atrama su odiniu paminkštinimu ir plastikine atrama, kaištiniu spyruokliniu fiksatoriumi užfiksuojama su skirtingų diametrų teleskopiniais vamzdeliais.</w:t>
      </w:r>
    </w:p>
    <w:p w:rsidR="005A3B3F" w:rsidRPr="005A3B3F" w:rsidRDefault="005A3B3F" w:rsidP="005A3B3F">
      <w:pPr>
        <w:spacing w:line="360" w:lineRule="auto"/>
        <w:ind w:firstLine="567"/>
        <w:jc w:val="both"/>
        <w:rPr>
          <w:rFonts w:ascii="Helvetica" w:hAnsi="Helvetica"/>
        </w:rPr>
      </w:pPr>
    </w:p>
    <w:p w:rsidR="005A3B3F" w:rsidRPr="005A3B3F" w:rsidRDefault="005A3B3F" w:rsidP="005A3B3F">
      <w:pPr>
        <w:spacing w:line="360" w:lineRule="auto"/>
        <w:ind w:firstLine="567"/>
        <w:jc w:val="both"/>
        <w:rPr>
          <w:rFonts w:ascii="Helvetica" w:hAnsi="Helvetica"/>
        </w:rPr>
      </w:pPr>
      <w:r w:rsidRPr="005A3B3F">
        <w:rPr>
          <w:rFonts w:ascii="Helvetica" w:hAnsi="Helvetica"/>
        </w:rPr>
        <w:t>6. Atrama galvai kelionėms traukiniu pagal 1-5 punktą</w:t>
      </w:r>
      <w:r w:rsidR="005F0973">
        <w:rPr>
          <w:rFonts w:ascii="Helvetica" w:hAnsi="Helvetica"/>
        </w:rPr>
        <w:t xml:space="preserve"> </w:t>
      </w:r>
      <w:r w:rsidRPr="005A3B3F">
        <w:rPr>
          <w:rFonts w:ascii="Helvetica" w:hAnsi="Helvetica"/>
        </w:rPr>
        <w:t xml:space="preserve"> b e s i s k i r i a n t i </w:t>
      </w:r>
      <w:r w:rsidR="005F0973">
        <w:rPr>
          <w:rFonts w:ascii="Helvetica" w:hAnsi="Helvetica"/>
        </w:rPr>
        <w:t xml:space="preserve"> </w:t>
      </w:r>
      <w:r w:rsidRPr="005A3B3F">
        <w:rPr>
          <w:rFonts w:ascii="Helvetica" w:hAnsi="Helvetica"/>
        </w:rPr>
        <w:t>tuo, kad skirtingų diametrų teleskopiniai vamzdeliai su visomis prie jų prijungtomis detalėmis yra prijungti prie modifikuoto standartinio stiklų laikiklio, standartinės užlenkiamos tvirtinimo rankenėlės pagalba.</w:t>
      </w:r>
    </w:p>
    <w:p w:rsidR="005A3B3F" w:rsidRPr="005A3B3F" w:rsidRDefault="005A3B3F" w:rsidP="005A3B3F">
      <w:pPr>
        <w:spacing w:line="360" w:lineRule="auto"/>
        <w:ind w:firstLine="567"/>
        <w:jc w:val="both"/>
        <w:rPr>
          <w:rFonts w:ascii="Helvetica" w:hAnsi="Helvetica"/>
        </w:rPr>
      </w:pPr>
    </w:p>
    <w:p w:rsidR="005A3B3F" w:rsidRPr="005A3B3F" w:rsidRDefault="005A3B3F" w:rsidP="005A3B3F">
      <w:pPr>
        <w:spacing w:line="360" w:lineRule="auto"/>
        <w:ind w:firstLine="567"/>
        <w:jc w:val="both"/>
        <w:rPr>
          <w:rFonts w:ascii="Helvetica" w:hAnsi="Helvetica"/>
        </w:rPr>
      </w:pPr>
      <w:r w:rsidRPr="005A3B3F">
        <w:rPr>
          <w:rFonts w:ascii="Helvetica" w:hAnsi="Helvetica"/>
        </w:rPr>
        <w:t>7. Atrama galvai kelionėms traukiniu pagal 1-6 punktą</w:t>
      </w:r>
      <w:r w:rsidR="005F0973">
        <w:rPr>
          <w:rFonts w:ascii="Helvetica" w:hAnsi="Helvetica"/>
        </w:rPr>
        <w:t xml:space="preserve"> </w:t>
      </w:r>
      <w:r w:rsidRPr="005A3B3F">
        <w:rPr>
          <w:rFonts w:ascii="Helvetica" w:hAnsi="Helvetica"/>
        </w:rPr>
        <w:t xml:space="preserve"> b e s i s k i r i a n t i</w:t>
      </w:r>
      <w:r w:rsidR="005F0973">
        <w:rPr>
          <w:rFonts w:ascii="Helvetica" w:hAnsi="Helvetica"/>
        </w:rPr>
        <w:t xml:space="preserve"> </w:t>
      </w:r>
      <w:r w:rsidRPr="005A3B3F">
        <w:rPr>
          <w:rFonts w:ascii="Helvetica" w:hAnsi="Helvetica"/>
        </w:rPr>
        <w:t xml:space="preserve"> tuo, kad atrama gali būti naudojama skirtinguose traukiniuose (skirtingus išmatavimus tarp išorinės sėdynės dalies ir lango turinčiuose traukiniuose).</w:t>
      </w:r>
    </w:p>
    <w:p w:rsidR="005A3B3F" w:rsidRPr="005A3B3F" w:rsidRDefault="005A3B3F" w:rsidP="005A3B3F">
      <w:pPr>
        <w:spacing w:line="360" w:lineRule="auto"/>
        <w:ind w:firstLine="567"/>
        <w:jc w:val="both"/>
        <w:rPr>
          <w:rFonts w:ascii="Helvetica" w:hAnsi="Helvetica"/>
        </w:rPr>
      </w:pPr>
    </w:p>
    <w:p w:rsidR="0018473C" w:rsidRPr="005A3B3F" w:rsidRDefault="005A3B3F" w:rsidP="005A3B3F">
      <w:pPr>
        <w:spacing w:line="360" w:lineRule="auto"/>
        <w:ind w:firstLine="567"/>
        <w:jc w:val="both"/>
        <w:rPr>
          <w:rFonts w:ascii="Helvetica" w:hAnsi="Helvetica"/>
          <w:szCs w:val="24"/>
        </w:rPr>
      </w:pPr>
      <w:r w:rsidRPr="005A3B3F">
        <w:rPr>
          <w:rFonts w:ascii="Helvetica" w:hAnsi="Helvetica"/>
        </w:rPr>
        <w:t>8. Atrama galvai kelionėms traukiniu pagal 1-7 punktą</w:t>
      </w:r>
      <w:r w:rsidR="005F0973">
        <w:rPr>
          <w:rFonts w:ascii="Helvetica" w:hAnsi="Helvetica"/>
        </w:rPr>
        <w:t xml:space="preserve"> </w:t>
      </w:r>
      <w:r w:rsidRPr="005A3B3F">
        <w:rPr>
          <w:rFonts w:ascii="Helvetica" w:hAnsi="Helvetica"/>
        </w:rPr>
        <w:t xml:space="preserve"> b e s i s k i r i a n t i </w:t>
      </w:r>
      <w:r w:rsidR="005F0973">
        <w:rPr>
          <w:rFonts w:ascii="Helvetica" w:hAnsi="Helvetica"/>
        </w:rPr>
        <w:t xml:space="preserve"> </w:t>
      </w:r>
      <w:bookmarkStart w:id="0" w:name="_GoBack"/>
      <w:bookmarkEnd w:id="0"/>
      <w:r w:rsidRPr="005A3B3F">
        <w:rPr>
          <w:rFonts w:ascii="Helvetica" w:hAnsi="Helvetica"/>
        </w:rPr>
        <w:t>tuo, kad atramos konstrukcijos dalys gali būti pakeičiamos kitokiomis sudedamosiomis dalimis (plastmase, skirtinga metalo klase, stiklo pluoštu, dalys gali būti skirtingų matmenų, skirtingų profilių, įvairiaspalvės su skirtingais tvirtinimo ir fiksacijos elementais).</w:t>
      </w:r>
    </w:p>
    <w:sectPr w:rsidR="0018473C" w:rsidRPr="005A3B3F" w:rsidSect="005A3B3F">
      <w:pgSz w:w="11906" w:h="16838" w:code="9"/>
      <w:pgMar w:top="1134" w:right="567" w:bottom="567" w:left="1701" w:header="567" w:footer="283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9"/>
  <w:proofState w:spelling="clean" w:grammar="clean"/>
  <w:defaultTabStop w:val="720"/>
  <w:hyphenationZone w:val="396"/>
  <w:drawingGridHorizontalSpacing w:val="78"/>
  <w:drawingGridVerticalSpacing w:val="106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B3F"/>
    <w:rsid w:val="00100598"/>
    <w:rsid w:val="0018473C"/>
    <w:rsid w:val="001D55F6"/>
    <w:rsid w:val="00276E95"/>
    <w:rsid w:val="0028658E"/>
    <w:rsid w:val="002C447F"/>
    <w:rsid w:val="002D2F3D"/>
    <w:rsid w:val="003157EF"/>
    <w:rsid w:val="0056063D"/>
    <w:rsid w:val="005A2745"/>
    <w:rsid w:val="005A3B3F"/>
    <w:rsid w:val="005F0973"/>
    <w:rsid w:val="006F782C"/>
    <w:rsid w:val="0073638B"/>
    <w:rsid w:val="008E1C0A"/>
    <w:rsid w:val="00947F90"/>
    <w:rsid w:val="00AC620D"/>
    <w:rsid w:val="00AD5E9E"/>
    <w:rsid w:val="00DC6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658E"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658E"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334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Daiva Pagirytė</dc:creator>
  <cp:lastModifiedBy>Daiva Pagirytė</cp:lastModifiedBy>
  <cp:revision>2</cp:revision>
  <dcterms:created xsi:type="dcterms:W3CDTF">2014-06-06T09:17:00Z</dcterms:created>
  <dcterms:modified xsi:type="dcterms:W3CDTF">2014-06-06T09:17:00Z</dcterms:modified>
</cp:coreProperties>
</file>