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claimed is related to novel compounds - fluorinated benzenesulfonamides of general formula (I). The compounds can be used in biomedicine as active ingredients in pharmaceutical formulations, because they inhibit enzymes which participate in disease progression.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