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is for liftable window that consists of a window frame, which has inner and outer windows that can move vertically in the window frame. The invention liftable window consists of window frame (1) having two U-shaped profiles (2) in each frame (1) side, connected with each other by sides, forming two vertical channels in two vertical and parallel planes, for each individual sliding window  (3) and (4). Intermediate strips (6) and (7), attached to the window frame (1) U-shaped profiles (2) inner surfaces by screws, glue or the like. Sliding windows (3) and (4) mounted on each vertical plane between opposite sides of the U-shaped profiles (2) on intermediate strips (6) and (7) of a frame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