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shoes protective means and can be adapted to protect a heelpiece of a shoe against wearing and mechanical damage while driving the car for drivers.  The mentioned protective mean for drivers, suitable to protect the heelpiece of the shoe, comprises a body member, which is made of a base element, a back element, and a fastening bar, where the said back element (2) and the base element (1) are sewn one stitch and made of a floating material which is adapted to a different form and height of the heelpiece, and the fastening bar (3) is attached to the back element  (2).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