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screw implant and can be used in odontology. A screw implant (1) having a shank (5) and a threaded portion (6) for anchoring in the bone, and a head (3) having engagement surface (4) or openings for attaching an insertion tool, wherein the shaft (5) and the head (3) are integrally formed, and the shaft (5) between the thread (6) and the head (3) has at least one separation point (7a-c) on which the head (3) is separable with an upper part of the shaft (5), and a replaceable head (8, 8 ') is provided which can be fastened on remaining lower part of the shaft (5).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