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97D" w:rsidRPr="0083497D" w:rsidRDefault="0083497D" w:rsidP="0083497D">
      <w:pPr>
        <w:spacing w:line="360" w:lineRule="auto"/>
        <w:ind w:left="567"/>
        <w:jc w:val="both"/>
        <w:rPr>
          <w:rStyle w:val="notranslate"/>
          <w:rFonts w:ascii="Helvetica" w:hAnsi="Helvetica" w:cs="Helvetica"/>
          <w:color w:val="000000"/>
          <w:szCs w:val="24"/>
          <w:lang w:eastAsia="zh-CN"/>
        </w:rPr>
      </w:pPr>
      <w:r>
        <w:rPr>
          <w:rStyle w:val="notranslate"/>
          <w:rFonts w:ascii="Helvetica" w:hAnsi="Helvetica" w:cs="Helvetica"/>
          <w:color w:val="000000"/>
          <w:szCs w:val="24"/>
        </w:rPr>
        <w:t xml:space="preserve">1. </w:t>
      </w:r>
      <w:r w:rsidRPr="0083497D">
        <w:rPr>
          <w:rStyle w:val="notranslate"/>
          <w:rFonts w:ascii="Helvetica" w:hAnsi="Helvetica" w:cs="Helvetica"/>
          <w:color w:val="000000"/>
          <w:szCs w:val="24"/>
        </w:rPr>
        <w:t>Kabančio lyno galo fiksatorius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, turintis kabantį lyną, o ant konstrukcinės dalies yra padarytas griovelis su įtraukimo ir ištraukimo angomis,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b e s i s k i r i a n t i s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bookmarkStart w:id="0" w:name="_GoBack"/>
      <w:bookmarkEnd w:id="0"/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tuo, kad kabančio lyno galo fiksatorius pagrinde turi montavimo </w:t>
      </w:r>
      <w:proofErr w:type="spellStart"/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tvirtintuvą</w:t>
      </w:r>
      <w:proofErr w:type="spellEnd"/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ir lyno dalį, naudojamą lyno apvyniojimui, minėtas </w:t>
      </w:r>
      <w:proofErr w:type="spellStart"/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tvirtintuvas</w:t>
      </w:r>
      <w:proofErr w:type="spellEnd"/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turi griovelį, kur viršutinė minėto griovelio dalis turi griovelio išėjimo angą, o apatinė minėto griovelio dalis turi griovelio</w:t>
      </w:r>
      <w:r w:rsidRPr="0083497D">
        <w:rPr>
          <w:rStyle w:val="notranslate"/>
          <w:rFonts w:ascii="Helvetica" w:hAnsi="Helvetica" w:cs="Helvetica"/>
          <w:color w:val="000000"/>
          <w:szCs w:val="24"/>
        </w:rPr>
        <w:t xml:space="preserve"> prakišimo angą, o m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inėtas </w:t>
      </w:r>
      <w:proofErr w:type="spellStart"/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tvirtintuvas</w:t>
      </w:r>
      <w:proofErr w:type="spellEnd"/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yra fiksuojamas aukštai ant nuolatinės sėdynės, o lyno dalis įkišama į griovelį, kai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fiksuojamas lyno galas praeina pro minėtą griovelio prakišimo angą iš apačios į viršų ir apsivynioja ant minėto lyno dalies, o minėta lyno dalis įkišama į minėtą griovelį pro griovelio prakišimo angą tam, kad pritvirtintų užfiksuotą lyno galą.</w:t>
      </w:r>
    </w:p>
    <w:p w:rsidR="0083497D" w:rsidRPr="0083497D" w:rsidRDefault="0083497D" w:rsidP="0083497D">
      <w:pPr>
        <w:spacing w:line="360" w:lineRule="auto"/>
        <w:ind w:left="567"/>
        <w:jc w:val="both"/>
        <w:rPr>
          <w:rStyle w:val="notranslate"/>
          <w:rFonts w:ascii="Helvetica" w:hAnsi="Helvetica" w:cs="Helvetica"/>
          <w:color w:val="000000"/>
          <w:szCs w:val="24"/>
          <w:lang w:eastAsia="zh-CN"/>
        </w:rPr>
      </w:pP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2.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Kabančio lyno galo fiksatorius pagal 1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punktą,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b e s i s k i r i a n t i s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tuo, kad m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inėta nuolatinė sėdynė aukštyje turi montavimo paviršių, o lyno dalis yra fiksuojama ant </w:t>
      </w:r>
      <w:proofErr w:type="spellStart"/>
      <w:r w:rsidRPr="0083497D">
        <w:rPr>
          <w:rFonts w:ascii="Helvetica" w:hAnsi="Helvetica" w:cs="Helvetica"/>
          <w:color w:val="000000"/>
          <w:szCs w:val="24"/>
          <w:lang w:eastAsia="zh-CN"/>
        </w:rPr>
        <w:t>tvirtintuvo</w:t>
      </w:r>
      <w:proofErr w:type="spellEnd"/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 tarp minėto montavimo paviršiaus ir minėto griovelio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.</w:t>
      </w:r>
    </w:p>
    <w:p w:rsidR="0083497D" w:rsidRPr="0083497D" w:rsidRDefault="0083497D" w:rsidP="0083497D">
      <w:pPr>
        <w:spacing w:line="360" w:lineRule="auto"/>
        <w:ind w:left="567"/>
        <w:jc w:val="both"/>
        <w:rPr>
          <w:rFonts w:ascii="Helvetica" w:hAnsi="Helvetica" w:cs="Helvetica"/>
        </w:rPr>
      </w:pP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3.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Kabančio lyno galo fiksatorius pagal 1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punktą,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b e s i s k i r i a n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t i s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tuo, kad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minėtas </w:t>
      </w:r>
      <w:proofErr w:type="spellStart"/>
      <w:r w:rsidRPr="0083497D">
        <w:rPr>
          <w:rFonts w:ascii="Helvetica" w:hAnsi="Helvetica" w:cs="Helvetica"/>
          <w:color w:val="000000"/>
          <w:szCs w:val="24"/>
          <w:lang w:eastAsia="zh-CN"/>
        </w:rPr>
        <w:t>tvirtintuvas</w:t>
      </w:r>
      <w:proofErr w:type="spellEnd"/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 taip pat turi užpakalinę plokštelę, o lyno dalis yra fiksuojama ant </w:t>
      </w:r>
      <w:proofErr w:type="spellStart"/>
      <w:r w:rsidRPr="0083497D">
        <w:rPr>
          <w:rFonts w:ascii="Helvetica" w:hAnsi="Helvetica" w:cs="Helvetica"/>
          <w:color w:val="000000"/>
          <w:szCs w:val="24"/>
          <w:lang w:eastAsia="zh-CN"/>
        </w:rPr>
        <w:t>tvirtintuvo</w:t>
      </w:r>
      <w:proofErr w:type="spellEnd"/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 tarp minėtos užpakalinės plokštelės ir minėto griovelio.</w:t>
      </w:r>
    </w:p>
    <w:p w:rsidR="0083497D" w:rsidRPr="0083497D" w:rsidRDefault="0083497D" w:rsidP="0083497D">
      <w:pPr>
        <w:spacing w:line="360" w:lineRule="auto"/>
        <w:ind w:left="567"/>
        <w:jc w:val="both"/>
        <w:rPr>
          <w:rStyle w:val="notranslate"/>
          <w:rFonts w:ascii="Helvetica" w:hAnsi="Helvetica" w:cs="Helvetica"/>
        </w:rPr>
      </w:pP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4.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Kabančio lyno galo fiksatorius pagal 1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punktą,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b e s i s k i r i a n t i s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tuo, kad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m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inėto lyno dalis yra U-formos, padaryta apvaliai lenkiant medžiagą iš metalo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.</w:t>
      </w:r>
    </w:p>
    <w:p w:rsidR="0083497D" w:rsidRPr="0083497D" w:rsidRDefault="0083497D" w:rsidP="0083497D">
      <w:pPr>
        <w:spacing w:line="360" w:lineRule="auto"/>
        <w:ind w:left="567"/>
        <w:jc w:val="both"/>
        <w:rPr>
          <w:rFonts w:ascii="Helvetica" w:hAnsi="Helvetica" w:cs="Helvetica"/>
        </w:rPr>
      </w:pP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5.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Kabančio lyno galo fiksatorius pagal 1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punktą,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b e s i s k i r i a n t i s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tuo, kad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minėta lyno dalis yra V- formos, padaryta apvaliai lenkiant medžiagą iš metalo. </w:t>
      </w:r>
    </w:p>
    <w:p w:rsidR="0083497D" w:rsidRPr="0083497D" w:rsidRDefault="0083497D" w:rsidP="0083497D">
      <w:pPr>
        <w:spacing w:line="360" w:lineRule="auto"/>
        <w:ind w:left="567"/>
        <w:jc w:val="both"/>
        <w:rPr>
          <w:rFonts w:ascii="Helvetica" w:hAnsi="Helvetica" w:cs="Helvetica"/>
          <w:color w:val="000000"/>
          <w:szCs w:val="24"/>
          <w:lang w:eastAsia="zh-CN"/>
        </w:rPr>
      </w:pP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6.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Kabančio lyno galo fiksatorius pagal 1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punktą,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b e s i s k i r i a n t i s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tuo, kad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m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inėtas griovelis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yra tokios struktūros, kuri viršuje yra plati, o apačioje siaura.</w:t>
      </w:r>
    </w:p>
    <w:p w:rsidR="0083497D" w:rsidRPr="0083497D" w:rsidRDefault="0083497D" w:rsidP="0083497D">
      <w:pPr>
        <w:spacing w:line="360" w:lineRule="auto"/>
        <w:ind w:left="567"/>
        <w:jc w:val="both"/>
        <w:rPr>
          <w:rFonts w:ascii="Helvetica" w:hAnsi="Helvetica" w:cs="Helvetica"/>
          <w:color w:val="000000"/>
          <w:szCs w:val="24"/>
          <w:lang w:eastAsia="zh-CN"/>
        </w:rPr>
      </w:pP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7.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Kabančio lyno galo fiksatorius pagal bet kurį iš 1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noBreakHyphen/>
        <w:t>6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punktų,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 b e s i s k i r i a n t i s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tuo, kad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viršutinė minėto lyno dalies pusė turi išorinius sparnus, išsiplečiančius į išorę, minėta lyno dalis yra įkišama į minėtą griovelį pro griovelio išėjimo angą, o išoriniai sparnai lieka griovelio išėjimo angos išorėje, kur išoriniai sparnai yra sukabinti ir pritvirtinti prie griovelio išėjimo angos.</w:t>
      </w:r>
    </w:p>
    <w:p w:rsidR="0083497D" w:rsidRPr="0083497D" w:rsidRDefault="0083497D" w:rsidP="0083497D">
      <w:pPr>
        <w:spacing w:line="360" w:lineRule="auto"/>
        <w:ind w:left="567"/>
        <w:jc w:val="both"/>
        <w:rPr>
          <w:rStyle w:val="notranslate"/>
          <w:rFonts w:ascii="Helvetica" w:hAnsi="Helvetica" w:cs="Helvetica"/>
        </w:rPr>
      </w:pP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8.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Kabančio lyno galo fiksatorius pagal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sym w:font="Symbol" w:char="F037"/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punktą,</w:t>
      </w:r>
      <w:r>
        <w:rPr>
          <w:rStyle w:val="notranslate"/>
          <w:rFonts w:ascii="Helvetica" w:hAnsi="Helvetica" w:cs="Helvetica"/>
          <w:color w:val="000000"/>
          <w:szCs w:val="24"/>
          <w:lang w:eastAsia="zh-CN"/>
        </w:rPr>
        <w:t xml:space="preserve"> 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>b e s i s k i r i a n t i s</w:t>
      </w:r>
      <w:r>
        <w:rPr>
          <w:rFonts w:ascii="Helvetica" w:hAnsi="Helvetica" w:cs="Helvetica"/>
          <w:color w:val="000000"/>
          <w:szCs w:val="24"/>
          <w:lang w:eastAsia="zh-CN"/>
        </w:rPr>
        <w:t xml:space="preserve">  </w:t>
      </w:r>
      <w:r w:rsidRPr="0083497D">
        <w:rPr>
          <w:rFonts w:ascii="Helvetica" w:hAnsi="Helvetica" w:cs="Helvetica"/>
          <w:color w:val="000000"/>
          <w:szCs w:val="24"/>
          <w:lang w:eastAsia="zh-CN"/>
        </w:rPr>
        <w:t xml:space="preserve">tuo, kad </w:t>
      </w:r>
      <w:r w:rsidRPr="0083497D">
        <w:rPr>
          <w:rStyle w:val="notranslate"/>
          <w:rFonts w:ascii="Helvetica" w:hAnsi="Helvetica" w:cs="Helvetica"/>
          <w:color w:val="000000"/>
          <w:szCs w:val="24"/>
          <w:lang w:eastAsia="zh-CN"/>
        </w:rPr>
        <w:t>minėti išoriniai sparnai yra į kablį panašios formos.</w:t>
      </w:r>
    </w:p>
    <w:p w:rsidR="0018473C" w:rsidRPr="0083497D" w:rsidRDefault="0018473C" w:rsidP="0083497D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sectPr w:rsidR="0018473C" w:rsidRPr="0083497D" w:rsidSect="0083497D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B4889"/>
    <w:multiLevelType w:val="hybridMultilevel"/>
    <w:tmpl w:val="033C90C0"/>
    <w:lvl w:ilvl="0" w:tplc="FB2E9D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311E25"/>
    <w:rsid w:val="00100598"/>
    <w:rsid w:val="00160AA6"/>
    <w:rsid w:val="0018473C"/>
    <w:rsid w:val="001D55F6"/>
    <w:rsid w:val="00276E95"/>
    <w:rsid w:val="0028658E"/>
    <w:rsid w:val="002C447F"/>
    <w:rsid w:val="002D2F3D"/>
    <w:rsid w:val="00311E25"/>
    <w:rsid w:val="003157EF"/>
    <w:rsid w:val="0056063D"/>
    <w:rsid w:val="005A2745"/>
    <w:rsid w:val="006F782C"/>
    <w:rsid w:val="007074BC"/>
    <w:rsid w:val="0073638B"/>
    <w:rsid w:val="0083497D"/>
    <w:rsid w:val="008E1C0A"/>
    <w:rsid w:val="00947F90"/>
    <w:rsid w:val="00AC620D"/>
    <w:rsid w:val="00AD5E9E"/>
    <w:rsid w:val="00DC6934"/>
    <w:rsid w:val="00E9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translate">
    <w:name w:val="notranslate"/>
    <w:basedOn w:val="DefaultParagraphFont"/>
    <w:rsid w:val="0083497D"/>
  </w:style>
  <w:style w:type="paragraph" w:styleId="ListParagraph">
    <w:name w:val="List Paragraph"/>
    <w:basedOn w:val="Normal"/>
    <w:uiPriority w:val="34"/>
    <w:qFormat/>
    <w:rsid w:val="008349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1505</Words>
  <Characters>858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2014-10-30T09:15:00Z</dcterms:created>
  <dcterms:modified xsi:type="dcterms:W3CDTF">2014-10-30T09:16:00Z</dcterms:modified>
</cp:coreProperties>
</file>