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biomedicinos, maisto pramonės sričiai, apimantis vaistingųjų augalų kompozicijų naudojimą kaip biologiškai aktyvius maisto papildus, turinčius profilaktinių ir gydomųjų savybių. Išradimo tikslas - sukurti kompozicijas, skirtas organizmo valymui ir jo veiklos pagerinimui. Sukurtos kompozicijos, skirtos žmogaus organizmo valymui ir jo veiklos pagerinimui, apimančios vaistingųjų augalų kompozicijų naudojimą. Kompozicijų naudojimas apima: a) žarnyno ir virškinamojo trakto valymą, naudojant vaistingųjų augalų kompoziciją, susidedančią iš kopūstų, morkų, bananų, slyvų sulčių, medaus; b) kepenų valymą, naudojant vaistingųjų augalų kompoziciją, susidedančią iš spanguolių, obuolių sulčių, šaltalankio aliejaus, šlamučio žolės ištraukos, medaus; c) kasos valymą, naudojant vaistingųjų augalų kompoziciją, susidedančią iš baltųjų vynuogių, kriaušių sulčių, kraujažolės žolės ištraukos, našlaičių ištraukos, medaus; d) inkstų valymą, naudojant vaistingųjų augalų kompoziciją,  susidedančią iš bruknių sulčių, takažolės ištraukos, juodųjų serbentų, kriaušių sulčių, medaus; e) toksinų valymą, naudojant vaistingųjų augalų kompoziciją, susidedančią iš baltųjų vynuogių, ananasų,   kriaušių sulčių, gysločio lapų ištraukos, medaus; f) hemoglobino gerinimą bei vėžinių ląstelių augimo stabdymą, naudojant vaistingųjų augalų kompoziciją, susidedančią iš citrinų, morkų, spanguolių,raudonųjų burokėlių, juodųjų serbentų sulčių, medaus; g) kvėpavimo takų bronchų, plaučių valymą, naudojant vaistingųjų augalų kompoziciją, susidedančią iš aviečių, juodųjų ridikų sulčių, alyvuogių aliejaus, žemuogių ištraukos, medaus.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