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fields of biomedicine and food industry and covers use of medical plants as biologically active food supplements having curative and preventive properties. The invention aims to provide compositions for human body cleansing and better functioning thereof. Use of compositions comprises: a) cleansing gastro-intestinal tract by using composition of cabbage juice,  carrot juice, banana juice, plum juice, honey; b) liver cleansing by using composition of cranberry juice, apple juice, buckthorn juice, helichrysum extract, honey; c) pancreas cleansing by using composition of white grape juice, pear juice, yarrow extract, pansy extract, honey; d) kidney cleansing by using composition of cowberry juice, knot-grass extract, black current juice, pear juice, honey;  e) toxins cleansing by using composition of white grape juice, pineapple juice, pear juice, plantain extract, honey; f) improving haemoglobin content and inhibiting cancer cells growth by using composition of lemon juice, carrot juice, cranberry juice, beetroot juice, black currant juice, honey; g) respiratory tract cleansing by using composition of raspberry juice, black reddish juice, olive oil, strawberry extract, honey.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