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darbe aprašoma nauja policiklinė sistema, apimanti biantraceno darinius, turinčius pakaitus 2,2',10,10'- padėtyse. Atrastas biantraceno darinių sintezės metodas nėra ribojamas jokių technologinių procesų ir gali būti sintetinamas tiek laboratoriniais, tiek ir pramoniniais kiekiais. Minėti biantracenų dariniai pasižymi geresnėmis morfologinėmis savybėmis (žemesnėmis lydymosi temperatūromis, geresniu tirpumu organiniuose tirpikliuose) ir geresnėmis fizikinėmis savybėmis - aukšta fotoliuminescencijos kvantine išeiga ir aukštu skylių dreifo judriu, viršijančiu 10-2 cm2/Vs.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