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rekombinuotos grietinėlės apdorotos labai aukštoje temperatūroje 38 procentų riebumo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