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susijęs su triukšmo mažinimui skirtais įrenginiais.  Triukšmą slopinančios užtvaros - vieni iš plačiausiai naudojamų įrenginių, skirtų triukšmui mažinti. Šis išradimas priskiriamas betoninių triukšmo barjerų grupei, kurios sudarytos iš garsą sugeriančių specialių žaliavų. Pagal apsaugą nuo triukšmo, šis įrenginys priskiriamas apsaugos įrenginiams, mažinantiems triukšmo lygį pramoniniuose pastatuose, atviroje aplinkoje (autotransportas, geležinkeliai), kai triukšmo lygis viršija leistinas normas, arba kai sukelia nepageidaujamą poveikį. Pagrindiniai triukšmo šaltiniai yra transporto priemonės, statybos mašinos bei mechanizmai, technologiniai įrenginiai (kompresoriai, staklės, štampai, elektros varikliai ir kt.). Triukšmo slopinimo elemento konstrukcija efektyviai slopina žemų bei  vidutinių geometrinių dažnių triukšmą. Triukšmo lygis sumažėja, kadangi garso bangos susiduria su kliūtimi ir susidaro garso bangos slėgis, dėl kurio garso bangos savo energiją panaudoja šilumos energijai atsimušimo metu sukelti. Akustinis elementas išdėstytas triukšmo bangų sklidimo kryptimi jas slopina, triukšmo lygis žemuose dažniuose sumažėja iki 38 dB, vidutiniuose iki 41 dB, o prie aukštų dažnių </w:t>
      </w:r>
      <w:r w:rsidRPr="00BA3757">
        <w:rPr>
          <w:rFonts w:ascii="Arial" w:hAnsi="Arial" w:cs="Arial"/>
          <w:sz w:val="24"/>
          <w:szCs w:val="24"/>
        </w:rPr>
        <w:noBreakHyphen/>
        <w:t xml:space="preserve"> iki 58 dB.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