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priskiriamas gintaru užpildytų fizioterapijos priemonių, konkrečiai moteriškų liemenėlių įklotų, raiščių akims, korsetų, raiščių žaizdoms bei užklotų, skitų įvairioms kūno vietoms, gamybai. Šis išradimas susijęs su fizioterapinėmis, profilaktinėmis arba gydomosiomis gintaro savybėmis ir fizioterapinių priemonių panaudojimu žmogaus kūno teigiamam poveikiui, žmogaus fizinės sveikatos stiprinimui, imuninės sistemos stimuliavimui, žaizdų gijimui. Šio išradimo tikslas - sukurti gintaru užpildytas fizioterapines priemones, pagamintas iš natūralaus audinio (100% medvilnė, linas), skirtas taikyti lokaliai ant konkrečios kūno vietos ir nešioti pageidaujamą laiko tarpą, konkrečiai skirtas gintaro užpildu pripildytų moteriškų korsetų gamybai, moters krūtų užklotų bei moteriškų liemenėlių įklotų gamybai, gintarais užpildytų raiščių akims, kaktai, veido dauboms gamybai.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