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BF" w:rsidRPr="004336BF" w:rsidRDefault="004336BF" w:rsidP="004336BF">
      <w:pPr>
        <w:spacing w:line="360" w:lineRule="auto"/>
        <w:ind w:left="567"/>
        <w:jc w:val="both"/>
        <w:rPr>
          <w:rFonts w:ascii="Helvetica" w:hAnsi="Helvetica" w:cs="Helvetica"/>
        </w:rPr>
      </w:pPr>
      <w:bookmarkStart w:id="0" w:name="_GoBack"/>
      <w:bookmarkEnd w:id="0"/>
      <w:r>
        <w:rPr>
          <w:rFonts w:ascii="Helvetica" w:hAnsi="Helvetica" w:cs="Helvetica"/>
        </w:rPr>
        <w:t xml:space="preserve">1. </w:t>
      </w:r>
      <w:r w:rsidRPr="004336BF">
        <w:rPr>
          <w:rFonts w:ascii="Helvetica" w:hAnsi="Helvetica" w:cs="Helvetica"/>
        </w:rPr>
        <w:t xml:space="preserve">Vertikalios žmogaus padėties palaikymo įtaisas (1), sudarantis galimybes palaikyti vertikalią žmogaus padėtį tvirtinant įtaisą (1) prie stabilaus aplinkos objekto, 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 tuo, kad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>turi šias sudėtines dalis:</w:t>
      </w:r>
      <w:r>
        <w:rPr>
          <w:rFonts w:ascii="Helvetica" w:hAnsi="Helvetica" w:cs="Helvetica"/>
        </w:rPr>
        <w:t xml:space="preserve">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 xml:space="preserve">įtaiso pagrindą (3), kuris laiko laikančiąją konstrukciją (4) ir yra tvirtinamas prie išorinio laikančio elemento;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>laikančiąją konstrukciją (4), kuri įsikiša ir fiksuojasi į minėto įtaiso pagrindą (3), prie kurios tvirtinami skriemuliai (7), nukreipiantys virvę (5);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 xml:space="preserve">virvę (5), prie kurios galų tvirtinami žiedai (2);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>žiedus (2), į kuriuos įsitvirtina žmogus, įkišdamas rankas iki pažastų;</w:t>
      </w:r>
      <w:r>
        <w:rPr>
          <w:rFonts w:ascii="Helvetica" w:hAnsi="Helvetica" w:cs="Helvetica"/>
        </w:rPr>
        <w:t xml:space="preserve">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 xml:space="preserve">skriemulius (6) ir (7), kurie nukreipia virvę (5) ir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  <w:r w:rsidRPr="004336BF">
        <w:rPr>
          <w:rFonts w:ascii="Helvetica" w:hAnsi="Helvetica" w:cs="Helvetica"/>
        </w:rPr>
        <w:t>tempimo jėgos matuoklį (8), skirtą matuoti tempimo jėgą tarp bent vienos virvės (5) galo ir žiedo (2).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4336BF" w:rsidRPr="004336BF" w:rsidRDefault="004336BF" w:rsidP="004336BF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2. </w:t>
      </w:r>
      <w:r w:rsidRPr="004336BF">
        <w:rPr>
          <w:rFonts w:ascii="Helvetica" w:hAnsi="Helvetica" w:cs="Helvetica"/>
        </w:rPr>
        <w:t xml:space="preserve">Vertikalios žmogaus padėties palaikymo įtaisas (1) pagal 1 punktą, 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 tuo, kad žemutinio skriemulio (6) padėtis išilgai įtaiso (1) gali būti keičiama tolydžiai.</w:t>
      </w:r>
      <w:r>
        <w:rPr>
          <w:rFonts w:ascii="Helvetica" w:hAnsi="Helvetica" w:cs="Helvetica"/>
        </w:rPr>
        <w:t xml:space="preserve">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4336BF" w:rsidRPr="004336BF" w:rsidRDefault="004336BF" w:rsidP="004336BF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3. </w:t>
      </w:r>
      <w:r w:rsidRPr="004336BF">
        <w:rPr>
          <w:rFonts w:ascii="Helvetica" w:hAnsi="Helvetica" w:cs="Helvetica"/>
        </w:rPr>
        <w:t xml:space="preserve">Įtaisas (1) pagal visus ankstesnius punktus, 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 tuo, kad įtaiso pagrindas (3) gali būti tvirtinamas prie kėdės atlošo (20), prie lubų, ar kito stabilaus pagrindo.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4336BF" w:rsidRPr="004336BF" w:rsidRDefault="004336BF" w:rsidP="004336BF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4. </w:t>
      </w:r>
      <w:r w:rsidRPr="004336BF">
        <w:rPr>
          <w:rFonts w:ascii="Helvetica" w:hAnsi="Helvetica" w:cs="Helvetica"/>
        </w:rPr>
        <w:t xml:space="preserve">Įtaisas (1) pagal visus ankstesnius punktus, 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>b e s i s k i r i a n t i s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 tuo, kad įtaiso pagrindas (3) gali būti integruojamas, gali sudaryti vientisą konstrukciją su kėdės atlošu arba kitais stabiliais objektais.</w:t>
      </w:r>
      <w:r>
        <w:rPr>
          <w:rFonts w:ascii="Helvetica" w:hAnsi="Helvetica" w:cs="Helvetica"/>
        </w:rPr>
        <w:t xml:space="preserve"> </w:t>
      </w:r>
    </w:p>
    <w:p w:rsidR="004336BF" w:rsidRPr="004336BF" w:rsidRDefault="004336BF" w:rsidP="004336BF">
      <w:pPr>
        <w:spacing w:line="360" w:lineRule="auto"/>
        <w:ind w:firstLine="567"/>
        <w:jc w:val="both"/>
        <w:rPr>
          <w:rFonts w:ascii="Helvetica" w:hAnsi="Helvetica" w:cs="Helvetica"/>
        </w:rPr>
      </w:pPr>
    </w:p>
    <w:p w:rsidR="004336BF" w:rsidRPr="004336BF" w:rsidRDefault="004336BF" w:rsidP="004336BF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5. </w:t>
      </w:r>
      <w:r w:rsidRPr="004336BF">
        <w:rPr>
          <w:rFonts w:ascii="Helvetica" w:hAnsi="Helvetica" w:cs="Helvetica"/>
        </w:rPr>
        <w:t>Įtaisas pagal visus ankstesnius punktus,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 b e s i s k i r i a n t i s </w:t>
      </w:r>
      <w:r>
        <w:rPr>
          <w:rFonts w:ascii="Helvetica" w:hAnsi="Helvetica" w:cs="Helvetica"/>
        </w:rPr>
        <w:t xml:space="preserve"> </w:t>
      </w:r>
      <w:r w:rsidRPr="004336BF">
        <w:rPr>
          <w:rFonts w:ascii="Helvetica" w:hAnsi="Helvetica" w:cs="Helvetica"/>
        </w:rPr>
        <w:t xml:space="preserve">tuo, kad žmogaus kūną veikianti jėga reguliuojama bent dviem būdais: parenkant skirtingo elastingumo virvę (5) ir keičiant žemutinio skriemulio (6) padėtį. </w:t>
      </w:r>
    </w:p>
    <w:p w:rsidR="0018473C" w:rsidRPr="004336BF" w:rsidRDefault="0018473C" w:rsidP="004336BF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sectPr w:rsidR="0018473C" w:rsidRPr="004336BF" w:rsidSect="004336B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C41D0"/>
    <w:multiLevelType w:val="hybridMultilevel"/>
    <w:tmpl w:val="9FF85742"/>
    <w:lvl w:ilvl="0" w:tplc="A2A62592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FE7E8E"/>
    <w:rsid w:val="000A07CC"/>
    <w:rsid w:val="00100598"/>
    <w:rsid w:val="00160AA6"/>
    <w:rsid w:val="0018473C"/>
    <w:rsid w:val="001D55F6"/>
    <w:rsid w:val="00276E95"/>
    <w:rsid w:val="0028658E"/>
    <w:rsid w:val="002C447F"/>
    <w:rsid w:val="002D2F3D"/>
    <w:rsid w:val="003157EF"/>
    <w:rsid w:val="003F0A39"/>
    <w:rsid w:val="004336BF"/>
    <w:rsid w:val="004E752C"/>
    <w:rsid w:val="0056063D"/>
    <w:rsid w:val="00570A16"/>
    <w:rsid w:val="00586CB7"/>
    <w:rsid w:val="005A2745"/>
    <w:rsid w:val="006C60FF"/>
    <w:rsid w:val="006D42A1"/>
    <w:rsid w:val="006F782C"/>
    <w:rsid w:val="00702EA6"/>
    <w:rsid w:val="007074BC"/>
    <w:rsid w:val="0073638B"/>
    <w:rsid w:val="008E1C0A"/>
    <w:rsid w:val="00947F90"/>
    <w:rsid w:val="00AC620D"/>
    <w:rsid w:val="00AD5E9E"/>
    <w:rsid w:val="00CD6A2C"/>
    <w:rsid w:val="00CD7E1D"/>
    <w:rsid w:val="00D3607B"/>
    <w:rsid w:val="00DC6934"/>
    <w:rsid w:val="00E13406"/>
    <w:rsid w:val="00E91468"/>
    <w:rsid w:val="00FE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2015-08-19T13:13:00Z</dcterms:created>
  <dcterms:modified xsi:type="dcterms:W3CDTF">2015-08-19T13:16:00Z</dcterms:modified>
</cp:coreProperties>
</file>