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packaging device, which comprises a frame, a moving blade and a stationary blade to tighten and fix the mouth and sides of a package net or bag, a tightening lever to start tension mechanism of a package net or bag, a joint mechanism for locking the moving blade, a base located on a carriage and a limiter to release tension of the moving blade and to remove the filled package net or bag from the blades.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