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priskiriamas prietaisų sričiai, konkrečiai aukštos skyros kampinio pozicionavimo ir matavimo sistemoms, tame tarpe optinių elementų pozicionavimo įrenginiams.Siekiant padidinti pozicionavimo tikslumą ir supaprastinti konstrukciją, sukamojo judesio pjezoelektrinėje pavaroje, susidedančioje iš korpuso (1), kuriame įmontuotas žiedo formos pjezokeraminis elementas (3) su elektrodais, ant kurio viršutinio plokščio paviršiaus pritvirtintos trys trinčiai atsparios atramos (4), sąveikaujantis su disko formos rotoriumi (5),  pavaroje yra naujai sumontuota disko formos spyruoklė (2), kurios išorinė dalis visu perimetru pritvirtinta prie žiedo formos pjezokeraminio elemento, o jos  centrinė dalis yra nejudamai įtvirtinta korpuse.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