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a particular field of medicine - obtainment of dendritic cells (DL) from human peripheral blood, blood apheresis or bone marrow aspirates, and their use in immunotherapy in treating such pathology as various oncological diseases regardless of the stage of the disease and the type of auto-immune diseases, allergic diseases, other immune system diseases. Peripheral blood  or blood apheresis or bone marrow aspirate is separated and distinguishing only mononuclear cell fractions, this fraction is seeded on the cells culture medium in culture flasks and incubated for two  hours. After incubation, flasks are washed with brine, loose cells are removed, adherent cells with existing flasks are further cultured in a special medium. After three days, the media inside the flask is changed from half to 85 % with new DL maturation medium with antigens and adjuvants. The cells are cultivated for six hours and their removal is carried out with specially designed standard solutions. The cells are washed and filtered through a 100 µm filter and are frozen at a dose of 5 million cells in a cooling medium with a autologous serum of patient.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