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matavimo priemonėmis, matuojančiomis magnetinį lauką. Išradimas gali būti panaudotas matavimo, kontrolės, ir monitoringo sistemose, kuriose yra atliekamas  nuolatinio arba kintančio skaliarinio magnetinio srauto tankio (magnetinės indukcijos)  matavimas. Zondas transformuoja magnetinės indukcijos reikšmes į elektrinį signalą - varžos pokytį, panaudojant magnetovaržinį plonasluoksnį manganito jutiklį. Temperatūrinių paklaidų kompensavimui zonde yra sumontuotas plonasluoksnis varžinis temperatūros jutiklis, realiu laiku nustatantis temperatūrą realiu laiku. Abiejų jutiklių plonieji sluoksniai atskirti plonu laidžios šilumai ir nelaidžios elektrai termopastos sluoksniu.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