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Įrenginio tikslas sukurti reaktorių, kuriame galimas reaktoriaus aktyviosios zonos šaltasis sustabdymas kiekviena paviene sistema aktyviosios zonos avarinės aušinimo sistemos (AZAAS) konfigūracijoje,  įskatinat reaktoriaus aktyviosios zonos izoliavimo aušinimo sistemą (RAZIAS). Branduolinės jėgainės AZAAS sistemoje, įskaitant kai AZAAS suskirstytą mažiausiai į tris sekcijas, kur pirmoji AZAAS sekcija apima RAZIAS, turinčią turbinos varomą aukšto slėgio įpurškimo siurblį, žemo slėgio užliejimo sistemą ŽSUS, turinčią variklio varomą žemo slėgio įpurškimo siurblį, ir avarinį energijos šaltinį, kur RAZIAS tiekia vandenį į reaktoriaus slėgiminį indą (RSI) pirmuoju vamzdžiu ir pirmuoju maitinimo vandens vamzdžiu, o ŽSUS tiekia vandenį į RSI antruoju vamzdžiu ir antruoju maitinimo vandens vamzdžiu, ir yra automatinė slėgio mažinimo sistema (ASMS),  naudojama kartu su AZAAS, suskirstyta į tris sekcijas. AZAAS be to turi įtrūkimų detektorių, aptinkantį įtrūkimus pirmajame maitinimo vandens vamzdyje arba antrajame maitinimo vandens vamzdyje, ir yra pirmasis vožtuvas, numatytas antrame ŽSUS vamzdyje, ir jungiančioji linija, sujungianti pirmąjį vamzdį ir antrąjį vamzdį per antrąjį vožtuvą, esantį prieš srovę nuo pirmojo vožtuvo, kur įtrūkimų detektorius aptinka įtrūkimus antrajame maitinimo vandens vamzdyje ir valdo pirmąjį vožtuvą  ir antrąji vožtuvą vandeniui tiekti į RSI iš ŽSUS per jungiančiąją liniją ir pirmąjį maitinimo vandens vamzdį.</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