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piezoelectric actuators. It can be used for angular positioning systems, such as microscopes tables for the investigated object positioning, for management of the chemical (biological) media analysis, mechanical processing metal (wood) products positioning of numerically controlled machine tools and the like. Piezoelectric traveling wave device comprises a rectangular cross-section annular piezoelectric element with electrodes connected to a multiphase harmonic signal generator, the contact member and the rotor, the contact element has a tapered hollow profile cylindrical shape, which at rectangular cross-section of the piezoelectric element of the flat annular surface is rigidly fastened at its wider end to its narrower end, rotor is clamped by external forces, and at the sides are arranged fastening elements. Furthermore, length L of hollow profile tapered cylindrical contact element is equal to half wave of standing waves? / 2 and in which junction point are mounted fixing elements. Also, in wall of contact element at allocation line of electrodes are provided triangular holes, and its number is equal to the piezoelectric element phase electrode number.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