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This invention discloses a garden road deburring device illuminated by solar energy and its application method. The device is used to trim the chamfering of top edge at the outside of road edge stone  (21), including frame (9), travelling wheel (92) set at the lower end of frame (9) and travelling drive handle (91) set on the upper end of frame (9). Horizontal bearing rod (93) is fixedly set on the frame above the travelling wheel (92). The horizontal bearing rod (93) slidingly bears guide wheel sliding sleeve (951) and trimming grinding wheel component sliding sleeve (931) from the inside to the outside. Besides, the cross section of horizontal bearing rod (93) is square to prevent guide wheel sliding sleeve (951) and trimming grinding wheel component sliding sleeve (931) from rotating on  it.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