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agricultural material crushing device with an alerter includes crushing execution box (91) and additional box body (93) fixed at the side of crushing execution box (91). Drive motor (100) is installed on the upper part of additional box body (93). Power wheel (92) is fixedly set on the drive shaft of drive motor (100). The power wheel (92) is used to drive crushing tooth belt pulley (95) and taphole baffle driving wheel (94) through two belts. The crushing tooth belt pulley (95) and crushing tooth component (96) are connected coaxially to crush the materials conveyed to the crushing execution box (91) through feeding hole (961), screen crushed materials through sieve plate (97) at the bottom of crushing execution box (91) and make the crushed materials fall in crushed material output cavity (971) so as to output the crushed materials.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