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with the reminder to perform important actions and to develop habits. With this invention it is sought to create a simple memory management construction, allowing to remind about the actions that need to be performed, to save energetic resources, to take all of the necessary objects, etc. Because of its simple construction, the memory board is suitable for both children and elderly people. The memory board consists of a flat housing with fitted sliders. These sliders are mounted in the horizontal guidance and are fixed in side locations, covering the marks of the performed actions. At the bottom of the housing, there are horizontally situated key hangers, where you can hang your keys or other items.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