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Šiuo aprašymu pateikiama erdvėlaivių variklių kuro purkštuvo-vožtuvo su šilumos valdymo sistema konstrukcija. Purkštuvą-vožtuvą sudaro: vožtuvo valdiklis, skirtas judinti vožtuvą siekiant atidaryti ir uždaryti kuro patekimo į degimo kamerą kiaurymę; vožtuvas, uždarantis/atidarantis minėtą kiaurymę; korpusas, sujungiantis visas purkštuvo-vožtuvo dalis į visumą bei turintis „O“ formos sandarumo žiedą, apsauginį filtrą ir kitas funkcijas atliekančius elementus; šilumos valdymo sistemą, sudarytą iš šilumos nuvedimo elemento ir terminio barjero siekiant užtikrinti tinkamą kuro padavimo sistemos ir  joje esančio kuro reikiamą temperatūrą bei apsaugą nuo perkaitimo. Išradimo esmė – šiuo techniniu sprendimu, eliminuojant vamzdyną tarp kuro tiekimo valdymo vožtuvo ir degimo kameros, užtikrinamas tikslus ir vienodo spaudimo (viso specifinio impulso metu) kuro tiekimas į degimo kamerą. Dėl to padidėja variklio valdomumas ir efektyviau naudojamas kuras. Purkštuvas nesudėtingai integruojamas į erdvėlaivių variklius.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