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an oil gel composition comprising a combination of essential phytoactive materials with non-psychotropic phytocannabinoids from the plant of Cannabis sativa: Canabidiol  (CBD), Canabidolic acid (CBDA), Canabivirin (CBV) and Canabigerol (CBG) in combination with extract of Olive europaea (Olive) fruit oil, Mentha arvensis leaf oil and silica colloidal anhydrous, which   ensures the penetration of cannabinoids into deep tissues in order to reduce muscle and joint pain and inflammation caused by trauma and/or arthritis/osteoarthritis (OA).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