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Was developted a composite tool for forming holes with thread in thin-walled parts for rolling, without chip formation. The formation of a hole and thread with a combined tool generates an economical  effect, as eliminating the time between the operations required to change the tool and to determine the new forming modes, and, in the end of rolling the thread, the formed sharpened knuckle is compressed, therefore no additional machining operation is required to remove it. The combined tool consists of seven parts, the first five of which are rounded polygonal cross-sections, smoothly moving to  each other in a cone (l), whose purpose is to form a centering hole in a metal wall; a cone (2), the purpose of which is to gradually engage in a hole in the metal; a cylinder (3), the purpose of which is to calibrate the hole to the required diameter for rolling rolling; taper, not less than 2-3 threads, threads (4) purpose is screw in the screws gradually, up to the nominal thread size; a fifth  part - a similar polygonal cross-sectional screw surface (5), the purpose of which is to complete the rolling of the screws by rolling; a neck-shaped shoulder (6) of a cylindrical neckline (6) starting at the end of the rolling sleeve and a pin (7) for attaching the tool to the plug.</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