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iš medicinos technikos srities. Siekiant išspręsti minėtas problemas, lovos su ištraukiama dalimi stuburui tempti slystančio medžiaginio kilimėlio, pateikiamo šiuo aprašymu, atveju, slystantis medžiaginis kilimėlis yra paklojamas ant lovos paviršiaus, lovos galinėje dalyje. Slystantis medžiaginis kilimėlis savo galinėje dalyje turi jungties tašką traukimui. Slystantis medžiaginis kilimėlis yra sujungiamas su ištraukiama lovos dalimi per jungties tašką traukimui, lovos ištraukiama dalis traukia medžiaginį kilimėlį į išorę. Slystančio medžiaginio kilimėlio ilgis parenkamas mažiausiai nuo kojų galo iki sėdmenų, o plotis atitinka sėdmenų plotį. Žmogaus kūnas guli ant lovos, sėdmenys ir kojos yra ant slystančio medžiaginio kilimėlio. Šis išradimas nuo kitų esamo technikos lygio sprendimų skiriasi tuo, kad susuktas slystantis medžiaginis kilimėlis taip pat turi šoninį sparną. Šoninio sparno forma yra trikampė ir šoninis sparnas tęsiasi nuo kojų galo iki sėdmenų Šoninis sparnas turi traukimo poziciją sparno gale, kuris jungiasi su slystančio medžiaginio kilimėlio galu, taip pat šoninis sparnas turi sėdmenų apvyniojimo dalį ir sėdmenų suspaudimo dalį. Naudojantis, žmogaus kūnas guli ant lovos. Sėdmenų apvyniojimo dalis apvyniota nuo pilvo iki kojos vienoje pusėje, ir sėdmenų apspaudimo dalis suspausta po sėdmenimis kitoje pusėje.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