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žemės ūkiui ir gali būti panaudojamas dirvožemio agronominėms savybėms sukurti ar pagerinti lokaliai dirvos apdirbimo juostų apatiniame sluoksnyje ir/ar podirvyje smėlinguose, o taip pat dykumų, ar degradavusiame dirvožemyje bei sudaryti sąlygas sėkmingai augalų vegetacijai. Būdas trąšoms ar meliorantui įterpti lokaliai į dirvos apatinį sluoksnį ir/ar į podirvį,  apima  viršutinio dirvos sluoksnio įdirbimą juostomis, paliekant tarp jų  neįdirbtą dirvą, dirvožemyje, žemiau išartos vagos dugno, esantį apatinį dirvos ir/ar podirvio sluoksnį suardo, į jį maišant įterpia organines trąšas ar meliorantą ir taip suformuoja technologinį ritinį, bei į suformuotą   technologinį ritinį  pakloja  vandens ir oro tiekimo žarną, o technologinio proceso užbaigimui technologinį ritinį užverčia dirvožemiu.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