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It usually takes a lot of effort to open or close the existing industrial piping valves manually due to their large size, with the nominal diameter often exceeding several hundred millimeters. In order to solve the above problems, a labor-saving handle for round valve handle provided in the present invention, which is characterized in the handle body and the jack catch. The said handle body is sleeve-connected by the inner sleeve rod and the outer@sleeve rod, with the inner sleeve sheathed inside the outer sleeve rod and stretchable between the sleeve rods. The said jack catch includes the first and the second jack catch. The first jack catch is set at the upper end part of the inner sleeve rod, and the second jack catch is set at the upper end part of the outer sleeve rod. The first jack  catch has V-shaped structure, and the second jack catch has V-shaped structure. A bayonet is formed between the first@and the second jack catch. The width of the bayonet is changed when the inner and  the outer sleeve rod are stretched. The said bayonet is fixed to the round handle in use, pushing the handle to open or close the valve. And since the force is acting on the handle body in operation,  the handle body acts as a lever, making the operation more labor-saving.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