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Electrical  signal generator of extinction vibrating comprises mechanical impactor that generates a uniform amplitude mechanical shock to a resonator, a special form concentrator having an ultrasound  frequency that allows generating an electrically signaling oscillation in the ultrasound frequency range and contacting the entire surface area with a piezoelectric material, thereby protecting it's from the impact effect.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