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a processing device (1) of food products and drinkables, which uses space-varying magnetic field for a blade (6) rotation (i.e., it has magnetic coupling between components  in the blender base (2) and in the cover (7) of the blender jar (3), works in a principle of an inverted flask, consists of two separate parts, one of which is a removable flask with a built-in second component of magnetic coupling (21) and the base with an electric motor (19) and a first magnetic coupling component (20). The second magnetic coupling component, which is integrated in the cover (7), has a disc (8) of electrically conducting metal (may be used aluminum, copper or other material suitable for magnetic coupling), in which Foucault currents can be induced. The disc (8) may be replaced by a holder (10) with two (or more) permanent magnets (11), which are added to suit to the magnetic coupling requirements.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