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new faster item distribution logistics system and its key element – a mobile container of boxes allowing such system to be realized. A mobile container of boxes is equipped with a movement enabling technical measures and control system with artificial intelligence measures. A container controlled by such control system may be automatically loaded from the vehicle into the item delivery point and empty containers may be loaded back into the vehicle. Containers can also change the location in the vehicle and the delivery point in order to ensure the fastest exchange of containers between the vehicle and the delivery point.Due to the high level of automation, the system provides a faster and cheaper distribution and delivery of items from the warehouse to buyers of items than common distribution systems. Also the for operation of such system less human workforce is needed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