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Plokščiųjų paviršių poliravimo įrenginys  priklauso tikslių prietaisų gamybos įrenginių grupei. Jis gali būti naudojamas plokščių paviršių, kuriems keliami aukšti tikslumo ir glotnumo reikalavimai, apdorojimui. Pačios detalės, kurių paviršiai apdorojami šiuo įrenginiu, gaminamos iš padidinto atsparumo medžiagų, taip pat ir kristalinių. Išradimo tikslas - gerinti poliravimo kokybę ir didinti našumą. Šis tikslas yra pasiekiamas tuščiavidurio įrenginio korpuso dugne suformuojant praplatėjimą, statmeną korpuso ir ežektoriaus ašių kryptimis ir  pritvirtinant prie jo tuščiavidurį stačiakampio profilio žiedą, kuriame laisvai patalpintas tuščiaviduris poliruoklio laikiklis, mažesnio skersmens, nei vidinio žiedo skersmuo, su ekscentriškai pritvirtintu prie jo poliruokliu. Žiedo vidinėje sienelėje korpuso ašies atžvilgiu suformuojamos tangentinės tūtos, kurių kryptis priešinga tangentinėms tūtoms, įeinančioms į ertmę tarp korpuso ir Venturi vamzdžio sienelių.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