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 the furniture industry, in particular a drawer system consisting of a plurality of drawers, equipped with two rows in one vertical plane adjacent to each other and one above  the other, capable of moving  closed rectangular trajectory both vertically and horizontally.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