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Device relates to mechatronics systems and is intended for separation of different fluids and can be used in medicine, blood purification equipment. In order to reduce the structures of the ultrasonic emulsion separation devices, the new ultrasonic emulsion separation device `group`s the solid particles in the liquid into designated areas and removes them for this purpose using a single ultrasonic energy propagation resonator. The operation of the device is based on the ultrasound effect to distribution of particles in the liquid in stationary acoustic wave units and the increase of the particle removal rate by applying the temperature regime to the volume of suspension through the excitation-control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