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Dyzelinių variklių kuro purkštuko tarpinės atlaisvinimo ir ištraukimo prietaisas apima cilindrinį korpusą, jame patalpintą darbinę priemonę, kur cilindrinis korpusas turi priemonę jo pasukimui apie centrinę ašį, o darbinė priemonė yra strypas, turintis priemonę minėto strypo pasukimui apie jo ašį, minėtas strypas yra L formos, jo išilginė ašis yra ekscentriška cilindrinio korpuso centrinei ašiai,  o L formos strypo apatinioji užlenkta dalis su jo išilgine ašimi sudaro statųjį kampą ir yra nusmailėjanti viršūnės link.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