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aprašymu pateikiamas skysčio talpyklos kietomis, nelanksčiomis sienelėmis (šio išradimo atveju – gėrimo butelio) kamštis su išpylimo kaklelyje talpinamu, oro pralaidą turinčiu filtru, skirtu  kietoms priemaišoms filtruoti. Filtras turi mažiausiai tokias sudedamąsias dalis: įvorę, korpusą, filtruojantį elementą bei oro patekimo vamzdelį.Pateikta filtro su oro pralaida konstrukcija, leidžianti  filtruojamam skysčiui iš butelio (nekeičiant jo formos, nesuspaudžiant) išbėgti savaime, stabilia, reguliuojamo dydžio srove ir greičiau nei tai įgalina kiti žinomi sprendimai. Tai pasiekta panaudojant atitinkamo tankio filtravimo elementą ir kelių laipsnių, skirtingo vidinio skersmens oro patekimo vamzdelį, išsikišantį tam tikru atstumu į talpyklos vidų filtruojančio elemento atžvilgiu.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