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 xml:space="preserve">This invention discloses a safety goggles structure, comprising lens structure made from acrylic. The lower end of the said lens structure is set with nose groove for fitting human nose, the rear end  face of the said lens structure is set with arc-shaped groove for fitting human forehead, the said arc-shaped groove is fitted with airbag rod, the said airbag rod is fixed on the said arc-shaped groove by means of conglutination, the top of the said airbag rod is set with air hole, the said air hole is set with rubber closing plug internally, the left and right end faces of the said lens structure are set with rotating seat, the said rotating seat is provided with bayonet, the top of the said rotating seat is set with a through-hole vertically throughout the rotating seat, the two sides of the said lens structure are set with turnable spectacle frame rod, the said spectacle frame rod is provided with rotating block that is fitted in the bayonet, the said through-hole is set with connect component vertically internally, and the said connect component passes through the said rotating block; this device has a good performance of protecting eyes from being harmed by spark. </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