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describes the methods of production of biological sensors which can be used to determine the amount of glucose in samples. The titanium plates used in these biosensors are covered with a Prussian blue layer, which is combined with a polypyrrole anchor or a directly precipitated enzyme, allowing the detection of a sample analyte. In the production of glucose biosensors, this enzyme is glucose oxidase. The advantage of these biosensors is there low electrode potential used during operation.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