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This invention provides a method of manufacture and construction of a house. The house is assembled from modules consisting of interconnected insulated panels. Panels are manufactured and arranged in  the order required for transportation. In order to form a folding geometric structure by attaching hinges to panels on the construction site, i.e. so that panels can be unfolded into a shape close to  a shape of the house. By using one lifting mechanism, panels are unfolded on the construction site; hinges used for lifting are removed, instead of them fastening elements are used for attaching panels together and different modules together for existence of the house.Such method of manufacture allows to manufacture panels and mount a finishing in a closed room, thus ensuring weather and environmental conditions required for manufacture of panels, quality control, standardization of manufacture and mass manufacture. Manufactured and folded panels are convenient for transportation, fit into standard-sized transportation containers, truck trailers/semi-trailers. Panels delivered to the construction site are easy and quick to mount, and this construction takes much less time than traditional  construction methods. Such house does not require a complex thermally insulated foundation. The constructed house is suitable for living in a cold climate, parameters and characteristics of usage of the house do not differ from houses constructed using traditional methods and similar materials and construction technologies.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